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Perfekt mit haben: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ich</w:t>
        <w:tab/>
        <w:tab/>
        <w:t>habe</w:t>
        <w:tab/>
        <w:tab/>
        <w:tab/>
        <w:t xml:space="preserve">wir </w:t>
        <w:tab/>
        <w:t>haben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du</w:t>
        <w:tab/>
        <w:tab/>
        <w:t>hast</w:t>
        <w:tab/>
        <w:tab/>
        <w:tab/>
        <w:t>ihr</w:t>
        <w:tab/>
        <w:t>habt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er, sie, es</w:t>
        <w:tab/>
        <w:t>hat</w:t>
        <w:tab/>
        <w:tab/>
        <w:tab/>
        <w:t xml:space="preserve">sie </w:t>
        <w:tab/>
        <w:t>haben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formell:  Sie haben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Regul</w:t>
      </w:r>
      <w:r>
        <w:rPr>
          <w:rFonts w:ascii="Calibri" w:hAnsi="Calibri" w:hint="default"/>
          <w:sz w:val="24"/>
          <w:szCs w:val="24"/>
          <w:rtl w:val="0"/>
          <w:lang w:val="en-US"/>
        </w:rPr>
        <w:t>ä</w:t>
      </w:r>
      <w:r>
        <w:rPr>
          <w:rFonts w:ascii="Calibri" w:hAnsi="Calibri"/>
          <w:sz w:val="24"/>
          <w:szCs w:val="24"/>
          <w:rtl w:val="0"/>
          <w:lang w:val="en-US"/>
        </w:rPr>
        <w:t>re Verben: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arbeiten</w:t>
        <w:tab/>
        <w:tab/>
        <w:tab/>
        <w:t>hat gearbeitet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brauchen</w:t>
        <w:tab/>
        <w:tab/>
        <w:tab/>
        <w:t>hat gebraucht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dauern</w:t>
        <w:tab/>
        <w:tab/>
        <w:tab/>
        <w:tab/>
        <w:t>hat gedauert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feiern</w:t>
        <w:tab/>
        <w:tab/>
        <w:tab/>
        <w:tab/>
        <w:t>hat gefeiert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fr</w:t>
      </w:r>
      <w:r>
        <w:rPr>
          <w:rFonts w:ascii="Calibri" w:hAnsi="Calibri" w:hint="default"/>
          <w:sz w:val="24"/>
          <w:szCs w:val="24"/>
          <w:rtl w:val="0"/>
          <w:lang w:val="en-US"/>
        </w:rPr>
        <w:t>ü</w:t>
      </w:r>
      <w:r>
        <w:rPr>
          <w:rFonts w:ascii="Calibri" w:hAnsi="Calibri"/>
          <w:sz w:val="24"/>
          <w:szCs w:val="24"/>
          <w:rtl w:val="0"/>
          <w:lang w:val="en-US"/>
        </w:rPr>
        <w:t>hst</w:t>
      </w:r>
      <w:r>
        <w:rPr>
          <w:rFonts w:ascii="Calibri" w:hAnsi="Calibri" w:hint="default"/>
          <w:sz w:val="24"/>
          <w:szCs w:val="24"/>
          <w:rtl w:val="0"/>
          <w:lang w:val="en-US"/>
        </w:rPr>
        <w:t>ü</w:t>
      </w:r>
      <w:r>
        <w:rPr>
          <w:rFonts w:ascii="Calibri" w:hAnsi="Calibri"/>
          <w:sz w:val="24"/>
          <w:szCs w:val="24"/>
          <w:rtl w:val="0"/>
          <w:lang w:val="en-US"/>
        </w:rPr>
        <w:t>cken</w:t>
        <w:tab/>
        <w:tab/>
        <w:tab/>
        <w:t>hat gefr</w:t>
      </w:r>
      <w:r>
        <w:rPr>
          <w:rFonts w:ascii="Calibri" w:hAnsi="Calibri" w:hint="default"/>
          <w:sz w:val="24"/>
          <w:szCs w:val="24"/>
          <w:rtl w:val="0"/>
          <w:lang w:val="en-US"/>
        </w:rPr>
        <w:t>ü</w:t>
      </w:r>
      <w:r>
        <w:rPr>
          <w:rFonts w:ascii="Calibri" w:hAnsi="Calibri"/>
          <w:sz w:val="24"/>
          <w:szCs w:val="24"/>
          <w:rtl w:val="0"/>
          <w:lang w:val="en-US"/>
        </w:rPr>
        <w:t>hst</w:t>
      </w:r>
      <w:r>
        <w:rPr>
          <w:rFonts w:ascii="Calibri" w:hAnsi="Calibri" w:hint="default"/>
          <w:sz w:val="24"/>
          <w:szCs w:val="24"/>
          <w:rtl w:val="0"/>
          <w:lang w:val="en-US"/>
        </w:rPr>
        <w:t>ü</w:t>
      </w:r>
      <w:r>
        <w:rPr>
          <w:rFonts w:ascii="Calibri" w:hAnsi="Calibri"/>
          <w:sz w:val="24"/>
          <w:szCs w:val="24"/>
          <w:rtl w:val="0"/>
          <w:lang w:val="en-US"/>
        </w:rPr>
        <w:t>ckt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glauben</w:t>
        <w:tab/>
        <w:tab/>
        <w:tab/>
        <w:t>hat geglaubt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holen</w:t>
        <w:tab/>
        <w:tab/>
        <w:tab/>
        <w:tab/>
        <w:t>hat geholt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h</w:t>
      </w:r>
      <w:r>
        <w:rPr>
          <w:rFonts w:ascii="Calibri" w:hAnsi="Calibri" w:hint="default"/>
          <w:sz w:val="24"/>
          <w:szCs w:val="24"/>
          <w:rtl w:val="0"/>
          <w:lang w:val="en-US"/>
        </w:rPr>
        <w:t>ö</w:t>
      </w:r>
      <w:r>
        <w:rPr>
          <w:rFonts w:ascii="Calibri" w:hAnsi="Calibri"/>
          <w:sz w:val="24"/>
          <w:szCs w:val="24"/>
          <w:rtl w:val="0"/>
          <w:lang w:val="en-US"/>
        </w:rPr>
        <w:t>ren</w:t>
        <w:tab/>
        <w:tab/>
        <w:tab/>
        <w:tab/>
        <w:t>hat geh</w:t>
      </w:r>
      <w:r>
        <w:rPr>
          <w:rFonts w:ascii="Calibri" w:hAnsi="Calibri" w:hint="default"/>
          <w:sz w:val="24"/>
          <w:szCs w:val="24"/>
          <w:rtl w:val="0"/>
          <w:lang w:val="en-US"/>
        </w:rPr>
        <w:t>ö</w:t>
      </w:r>
      <w:r>
        <w:rPr>
          <w:rFonts w:ascii="Calibri" w:hAnsi="Calibri"/>
          <w:sz w:val="24"/>
          <w:szCs w:val="24"/>
          <w:rtl w:val="0"/>
          <w:lang w:val="en-US"/>
        </w:rPr>
        <w:t>rt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kaufen</w:t>
        <w:tab/>
        <w:tab/>
        <w:tab/>
        <w:tab/>
        <w:t>hat gekauft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kochen</w:t>
        <w:tab/>
        <w:tab/>
        <w:tab/>
        <w:tab/>
        <w:t>hat gekocht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kosten</w:t>
        <w:tab/>
        <w:tab/>
        <w:tab/>
        <w:tab/>
        <w:t>hat gekostet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lachen</w:t>
        <w:tab/>
        <w:tab/>
        <w:tab/>
        <w:tab/>
        <w:t>hat gelacht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lernen</w:t>
        <w:tab/>
        <w:tab/>
        <w:tab/>
        <w:tab/>
        <w:t>hat gelernt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lieben</w:t>
        <w:tab/>
        <w:tab/>
        <w:tab/>
        <w:tab/>
        <w:t>hat geliebt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machen</w:t>
        <w:tab/>
        <w:tab/>
        <w:tab/>
        <w:t>hat gemacht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meinen</w:t>
        <w:tab/>
        <w:tab/>
        <w:tab/>
        <w:t>hat gemeint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reden</w:t>
        <w:tab/>
        <w:tab/>
        <w:tab/>
        <w:tab/>
        <w:t>hat geredet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sagen</w:t>
        <w:tab/>
        <w:tab/>
        <w:tab/>
        <w:tab/>
        <w:t>hat gesagt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spielen</w:t>
        <w:tab/>
        <w:tab/>
        <w:tab/>
        <w:tab/>
        <w:t>hat gespielt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suchen</w:t>
        <w:tab/>
        <w:tab/>
        <w:tab/>
        <w:tab/>
        <w:t>hat gesucht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tanzen</w:t>
        <w:tab/>
        <w:tab/>
        <w:tab/>
        <w:tab/>
        <w:t>hat getanzt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warten</w:t>
        <w:tab/>
        <w:tab/>
        <w:tab/>
        <w:tab/>
        <w:t>hat gewartet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wohnen</w:t>
        <w:tab/>
        <w:tab/>
        <w:tab/>
        <w:t>hat gewohnt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Verben mit </w:t>
      </w:r>
      <w:r>
        <w:rPr>
          <w:rFonts w:ascii="Calibri" w:hAnsi="Calibri" w:hint="default"/>
          <w:sz w:val="24"/>
          <w:szCs w:val="24"/>
          <w:rtl w:val="0"/>
          <w:lang w:val="en-US"/>
        </w:rPr>
        <w:t>–</w:t>
      </w:r>
      <w:r>
        <w:rPr>
          <w:rFonts w:ascii="Calibri" w:hAnsi="Calibri"/>
          <w:sz w:val="24"/>
          <w:szCs w:val="24"/>
          <w:rtl w:val="0"/>
          <w:lang w:val="en-US"/>
        </w:rPr>
        <w:t>ieren: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fotografieren</w:t>
        <w:tab/>
        <w:tab/>
        <w:tab/>
        <w:t>hat fotografiert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studieren</w:t>
        <w:tab/>
        <w:tab/>
        <w:tab/>
        <w:t>hat studiert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telefonieren</w:t>
        <w:tab/>
        <w:tab/>
        <w:tab/>
        <w:t>hat telefoniert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Irregul</w:t>
      </w:r>
      <w:r>
        <w:rPr>
          <w:rFonts w:ascii="Calibri" w:hAnsi="Calibri" w:hint="default"/>
          <w:sz w:val="24"/>
          <w:szCs w:val="24"/>
          <w:rtl w:val="0"/>
          <w:lang w:val="en-US"/>
        </w:rPr>
        <w:t>ä</w:t>
      </w:r>
      <w:r>
        <w:rPr>
          <w:rFonts w:ascii="Calibri" w:hAnsi="Calibri"/>
          <w:sz w:val="24"/>
          <w:szCs w:val="24"/>
          <w:rtl w:val="0"/>
          <w:lang w:val="en-US"/>
        </w:rPr>
        <w:t>re Verben: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backen</w:t>
        <w:tab/>
        <w:tab/>
        <w:tab/>
        <w:tab/>
        <w:t>hat gebacken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essen</w:t>
        <w:tab/>
        <w:tab/>
        <w:tab/>
        <w:tab/>
        <w:t>hat gegessen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denken</w:t>
        <w:tab/>
        <w:tab/>
        <w:tab/>
      </w:r>
      <w:r>
        <w:rPr>
          <w:rFonts w:ascii="Calibri" w:cs="Calibri" w:hAnsi="Calibri" w:eastAsia="Calibri"/>
          <w:sz w:val="24"/>
          <w:szCs w:val="24"/>
        </w:rPr>
        <w:tab/>
      </w:r>
      <w:r>
        <w:rPr>
          <w:rFonts w:ascii="Calibri" w:hAnsi="Calibri"/>
          <w:sz w:val="24"/>
          <w:szCs w:val="24"/>
          <w:rtl w:val="0"/>
          <w:lang w:val="en-US"/>
        </w:rPr>
        <w:t>hat gedacht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finden</w:t>
        <w:tab/>
        <w:tab/>
        <w:tab/>
        <w:tab/>
        <w:t>hat gefunden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geben</w:t>
        <w:tab/>
        <w:tab/>
        <w:tab/>
        <w:tab/>
        <w:t>hat gegeben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lesen</w:t>
        <w:tab/>
        <w:tab/>
        <w:tab/>
        <w:tab/>
        <w:t>hat gelesen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nehmen</w:t>
        <w:tab/>
        <w:tab/>
        <w:tab/>
        <w:t>hat genommen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treffen</w:t>
        <w:tab/>
        <w:tab/>
        <w:tab/>
        <w:tab/>
        <w:t>hat getroffen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schlafen</w:t>
        <w:tab/>
        <w:tab/>
        <w:tab/>
        <w:t>hat geschlafen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schreiben</w:t>
        <w:tab/>
        <w:tab/>
        <w:tab/>
        <w:t>hat geschrieben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sehen</w:t>
        <w:tab/>
        <w:tab/>
        <w:tab/>
        <w:tab/>
        <w:t>hat gesehen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singen</w:t>
        <w:tab/>
        <w:tab/>
        <w:tab/>
        <w:tab/>
        <w:t>hat gesungen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sprechen</w:t>
        <w:tab/>
        <w:tab/>
        <w:tab/>
        <w:t>hat gesprochen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trinken</w:t>
        <w:tab/>
        <w:tab/>
        <w:tab/>
        <w:tab/>
        <w:t>hat getrunken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wissen</w:t>
        <w:tab/>
        <w:tab/>
        <w:tab/>
        <w:tab/>
        <w:t>hat gewusst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Verben mit trennbaren Vorsilben (separable prefixes)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anfangen</w:t>
        <w:tab/>
        <w:tab/>
        <w:tab/>
        <w:t>hat angefangen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anrufen</w:t>
        <w:tab/>
        <w:tab/>
        <w:tab/>
        <w:t>hat angerufen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aufh</w:t>
      </w:r>
      <w:r>
        <w:rPr>
          <w:rFonts w:ascii="Calibri" w:hAnsi="Calibri" w:hint="default"/>
          <w:sz w:val="24"/>
          <w:szCs w:val="24"/>
          <w:rtl w:val="0"/>
          <w:lang w:val="en-US"/>
        </w:rPr>
        <w:t>ö</w:t>
      </w:r>
      <w:r>
        <w:rPr>
          <w:rFonts w:ascii="Calibri" w:hAnsi="Calibri"/>
          <w:sz w:val="24"/>
          <w:szCs w:val="24"/>
          <w:rtl w:val="0"/>
          <w:lang w:val="en-US"/>
        </w:rPr>
        <w:t>ren</w:t>
        <w:tab/>
        <w:tab/>
        <w:tab/>
        <w:t>hat aufgeh</w:t>
      </w:r>
      <w:r>
        <w:rPr>
          <w:rFonts w:ascii="Calibri" w:hAnsi="Calibri" w:hint="default"/>
          <w:sz w:val="24"/>
          <w:szCs w:val="24"/>
          <w:rtl w:val="0"/>
          <w:lang w:val="en-US"/>
        </w:rPr>
        <w:t>ö</w:t>
      </w:r>
      <w:r>
        <w:rPr>
          <w:rFonts w:ascii="Calibri" w:hAnsi="Calibri"/>
          <w:sz w:val="24"/>
          <w:szCs w:val="24"/>
          <w:rtl w:val="0"/>
          <w:lang w:val="en-US"/>
        </w:rPr>
        <w:t>rt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aufr</w:t>
      </w:r>
      <w:r>
        <w:rPr>
          <w:rFonts w:ascii="Calibri" w:hAnsi="Calibri" w:hint="default"/>
          <w:sz w:val="24"/>
          <w:szCs w:val="24"/>
          <w:rtl w:val="0"/>
          <w:lang w:val="en-US"/>
        </w:rPr>
        <w:t>ä</w:t>
      </w:r>
      <w:r>
        <w:rPr>
          <w:rFonts w:ascii="Calibri" w:hAnsi="Calibri"/>
          <w:sz w:val="24"/>
          <w:szCs w:val="24"/>
          <w:rtl w:val="0"/>
          <w:lang w:val="en-US"/>
        </w:rPr>
        <w:t>umen</w:t>
        <w:tab/>
        <w:tab/>
        <w:tab/>
        <w:t>hat aufger</w:t>
      </w:r>
      <w:r>
        <w:rPr>
          <w:rFonts w:ascii="Calibri" w:hAnsi="Calibri" w:hint="default"/>
          <w:sz w:val="24"/>
          <w:szCs w:val="24"/>
          <w:rtl w:val="0"/>
          <w:lang w:val="en-US"/>
        </w:rPr>
        <w:t>ä</w:t>
      </w:r>
      <w:r>
        <w:rPr>
          <w:rFonts w:ascii="Calibri" w:hAnsi="Calibri"/>
          <w:sz w:val="24"/>
          <w:szCs w:val="24"/>
          <w:rtl w:val="0"/>
          <w:lang w:val="en-US"/>
        </w:rPr>
        <w:t>umt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einkaufen</w:t>
        <w:tab/>
        <w:tab/>
        <w:tab/>
        <w:t>hat eingekauft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einladen</w:t>
        <w:tab/>
        <w:tab/>
        <w:tab/>
        <w:t>hat eingeladen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fernsehen</w:t>
        <w:tab/>
        <w:tab/>
        <w:tab/>
        <w:t>hat ferngesehen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Verben mit nicht trennbaren Vorsilben (inseparable prefixes)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besuchen</w:t>
        <w:tab/>
        <w:tab/>
        <w:tab/>
        <w:t>hat besucht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vergessen</w:t>
        <w:tab/>
        <w:tab/>
        <w:tab/>
        <w:t>hat vergessen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bekommen</w:t>
        <w:tab/>
        <w:tab/>
        <w:tab/>
        <w:t>hat bekommen</w:t>
      </w:r>
    </w:p>
    <w:p>
      <w:pPr>
        <w:pStyle w:val="Normal.0"/>
      </w:pPr>
      <w:r>
        <w:rPr>
          <w:rFonts w:ascii="Calibri" w:cs="Calibri" w:hAnsi="Calibri" w:eastAsia="Calibri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